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9AAF5" w14:textId="6A39D732" w:rsidR="00EE4D2D" w:rsidRPr="00951CAD" w:rsidRDefault="005F679C" w:rsidP="00951CAD">
      <w:pPr>
        <w:pStyle w:val="Heading1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Your</w:t>
      </w:r>
      <w:r w:rsidR="00000000" w:rsidRPr="00951CAD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Name</w:t>
      </w:r>
      <w:r w:rsidR="00000000" w:rsidRPr="00951CAD">
        <w:rPr>
          <w:rFonts w:ascii="Times New Roman" w:hAnsi="Times New Roman" w:cs="Times New Roman"/>
          <w:color w:val="000000" w:themeColor="text1"/>
        </w:rPr>
        <w:br/>
      </w:r>
      <w:r w:rsidR="00951CAD" w:rsidRPr="00951CAD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Phone:</w:t>
      </w:r>
      <w:r w:rsidR="00000000" w:rsidRPr="00951CAD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(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XXX</w:t>
      </w:r>
      <w:r w:rsidR="00000000" w:rsidRPr="00951CAD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)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XXX-XXX</w:t>
      </w:r>
      <w:r w:rsidR="00000000" w:rsidRPr="00951CAD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| </w:t>
      </w:r>
      <w:r w:rsidR="00951CAD" w:rsidRPr="00951CAD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Email: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XXXXXXX</w:t>
      </w:r>
      <w:r w:rsidR="00000000" w:rsidRPr="00951CAD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@gmail.com | LinkedIn: </w:t>
      </w:r>
      <w:r w:rsidR="00000000" w:rsidRPr="005F679C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[Insert LinkedIn URL]</w:t>
      </w:r>
    </w:p>
    <w:p w14:paraId="3E8042BC" w14:textId="77777777" w:rsidR="00EE4D2D" w:rsidRPr="00951CAD" w:rsidRDefault="00000000" w:rsidP="00951CAD">
      <w:pPr>
        <w:pStyle w:val="Heading2"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951CAD">
        <w:rPr>
          <w:rFonts w:ascii="Times New Roman" w:hAnsi="Times New Roman" w:cs="Times New Roman"/>
          <w:color w:val="000000" w:themeColor="text1"/>
        </w:rPr>
        <w:t>SUMMARY</w:t>
      </w:r>
    </w:p>
    <w:p w14:paraId="598CF5F2" w14:textId="77777777" w:rsidR="00EE4D2D" w:rsidRPr="00213085" w:rsidRDefault="00000000" w:rsidP="00951C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085">
        <w:rPr>
          <w:rFonts w:ascii="Times New Roman" w:hAnsi="Times New Roman" w:cs="Times New Roman"/>
          <w:color w:val="000000" w:themeColor="text1"/>
          <w:sz w:val="24"/>
          <w:szCs w:val="24"/>
        </w:rPr>
        <w:t>Results-driven Product Management Professional with 6+ years of experience in technology and insurance industries. Proven expertise in leading cross-functional teams, delivering strategic product roadmaps, and driving measurable growth. Demonstrates a strong ability to align business goals with user needs, creating impactful solutions that improve engagement and deliver cost efficiencies. Skilled in agile methodologies, stakeholder collaboration, and data-driven decision-making.</w:t>
      </w:r>
    </w:p>
    <w:p w14:paraId="0FC421FA" w14:textId="77777777" w:rsidR="00EE4D2D" w:rsidRPr="00951CAD" w:rsidRDefault="00000000" w:rsidP="00951CAD">
      <w:pPr>
        <w:pStyle w:val="Heading2"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951CAD">
        <w:rPr>
          <w:rFonts w:ascii="Times New Roman" w:hAnsi="Times New Roman" w:cs="Times New Roman"/>
          <w:color w:val="000000" w:themeColor="text1"/>
        </w:rPr>
        <w:t>CORE COMPETENCIES</w:t>
      </w:r>
    </w:p>
    <w:p w14:paraId="72583E39" w14:textId="77777777" w:rsidR="00EE4D2D" w:rsidRPr="00951CAD" w:rsidRDefault="00000000" w:rsidP="00951CA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51CAD">
        <w:rPr>
          <w:rFonts w:ascii="Times New Roman" w:hAnsi="Times New Roman" w:cs="Times New Roman"/>
          <w:color w:val="000000" w:themeColor="text1"/>
        </w:rPr>
        <w:t>Product Roadmap Development</w:t>
      </w:r>
    </w:p>
    <w:p w14:paraId="3E57F8B5" w14:textId="77777777" w:rsidR="00EE4D2D" w:rsidRPr="00951CAD" w:rsidRDefault="00000000" w:rsidP="00951CA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51CAD">
        <w:rPr>
          <w:rFonts w:ascii="Times New Roman" w:hAnsi="Times New Roman" w:cs="Times New Roman"/>
          <w:color w:val="000000" w:themeColor="text1"/>
        </w:rPr>
        <w:t>Agile &amp; Scrum Methodologies (Certified Scrum Product Owner)</w:t>
      </w:r>
    </w:p>
    <w:p w14:paraId="4FED1617" w14:textId="77777777" w:rsidR="00EE4D2D" w:rsidRPr="00951CAD" w:rsidRDefault="00000000" w:rsidP="00951CA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51CAD">
        <w:rPr>
          <w:rFonts w:ascii="Times New Roman" w:hAnsi="Times New Roman" w:cs="Times New Roman"/>
          <w:color w:val="000000" w:themeColor="text1"/>
        </w:rPr>
        <w:t>Stakeholder Management</w:t>
      </w:r>
    </w:p>
    <w:p w14:paraId="55753E21" w14:textId="77777777" w:rsidR="00EE4D2D" w:rsidRPr="00951CAD" w:rsidRDefault="00000000" w:rsidP="00951CA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51CAD">
        <w:rPr>
          <w:rFonts w:ascii="Times New Roman" w:hAnsi="Times New Roman" w:cs="Times New Roman"/>
          <w:color w:val="000000" w:themeColor="text1"/>
        </w:rPr>
        <w:t>UX/UI Optimization</w:t>
      </w:r>
    </w:p>
    <w:p w14:paraId="0DDD66A9" w14:textId="77777777" w:rsidR="00EE4D2D" w:rsidRPr="00951CAD" w:rsidRDefault="00000000" w:rsidP="00951CA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51CAD">
        <w:rPr>
          <w:rFonts w:ascii="Times New Roman" w:hAnsi="Times New Roman" w:cs="Times New Roman"/>
          <w:color w:val="000000" w:themeColor="text1"/>
        </w:rPr>
        <w:t>Data-Driven Decision-Making</w:t>
      </w:r>
    </w:p>
    <w:p w14:paraId="01B81FBD" w14:textId="77777777" w:rsidR="00EE4D2D" w:rsidRPr="00951CAD" w:rsidRDefault="00000000" w:rsidP="00951CA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51CAD">
        <w:rPr>
          <w:rFonts w:ascii="Times New Roman" w:hAnsi="Times New Roman" w:cs="Times New Roman"/>
          <w:color w:val="000000" w:themeColor="text1"/>
        </w:rPr>
        <w:t>Team Leadership &amp; Collaboration</w:t>
      </w:r>
    </w:p>
    <w:p w14:paraId="0FA64DEF" w14:textId="77777777" w:rsidR="00EE4D2D" w:rsidRPr="00951CAD" w:rsidRDefault="00000000" w:rsidP="00951CA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51CAD">
        <w:rPr>
          <w:rFonts w:ascii="Times New Roman" w:hAnsi="Times New Roman" w:cs="Times New Roman"/>
          <w:color w:val="000000" w:themeColor="text1"/>
        </w:rPr>
        <w:t>Strategic Product Vision</w:t>
      </w:r>
    </w:p>
    <w:p w14:paraId="7A088D1C" w14:textId="77777777" w:rsidR="00EE4D2D" w:rsidRPr="00951CAD" w:rsidRDefault="00000000" w:rsidP="00951CA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51CAD">
        <w:rPr>
          <w:rFonts w:ascii="Times New Roman" w:hAnsi="Times New Roman" w:cs="Times New Roman"/>
          <w:color w:val="000000" w:themeColor="text1"/>
        </w:rPr>
        <w:t>Mobile &amp; Web Application Management</w:t>
      </w:r>
    </w:p>
    <w:p w14:paraId="351A605C" w14:textId="77777777" w:rsidR="00EE4D2D" w:rsidRPr="00951CAD" w:rsidRDefault="00000000" w:rsidP="00951CA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51CAD">
        <w:rPr>
          <w:rFonts w:ascii="Times New Roman" w:hAnsi="Times New Roman" w:cs="Times New Roman"/>
          <w:color w:val="000000" w:themeColor="text1"/>
        </w:rPr>
        <w:t>Tools: Tableau, Jira, Adobe Analytics, React Native, Angular</w:t>
      </w:r>
    </w:p>
    <w:p w14:paraId="4FEF868F" w14:textId="77777777" w:rsidR="00EE4D2D" w:rsidRPr="00951CAD" w:rsidRDefault="00000000" w:rsidP="00951CAD">
      <w:pPr>
        <w:pStyle w:val="Heading2"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951CAD">
        <w:rPr>
          <w:rFonts w:ascii="Times New Roman" w:hAnsi="Times New Roman" w:cs="Times New Roman"/>
          <w:color w:val="000000" w:themeColor="text1"/>
        </w:rPr>
        <w:t>PROFESSIONAL EXPERIENCE</w:t>
      </w:r>
    </w:p>
    <w:p w14:paraId="3309ED53" w14:textId="3C445033" w:rsidR="00EE4D2D" w:rsidRPr="00951CAD" w:rsidRDefault="00000000" w:rsidP="00951CA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130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Product Management Advisor</w:t>
      </w:r>
      <w:r w:rsidRPr="0021308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F679C">
        <w:rPr>
          <w:rFonts w:ascii="Times New Roman" w:hAnsi="Times New Roman" w:cs="Times New Roman"/>
          <w:color w:val="000000" w:themeColor="text1"/>
        </w:rPr>
        <w:t>Company Name</w:t>
      </w:r>
      <w:r w:rsidRPr="00951CAD">
        <w:rPr>
          <w:rFonts w:ascii="Times New Roman" w:hAnsi="Times New Roman" w:cs="Times New Roman"/>
          <w:color w:val="000000" w:themeColor="text1"/>
        </w:rPr>
        <w:t xml:space="preserve"> | Bloomfield, CT</w:t>
      </w:r>
      <w:r w:rsidRPr="00951CAD">
        <w:rPr>
          <w:rFonts w:ascii="Times New Roman" w:hAnsi="Times New Roman" w:cs="Times New Roman"/>
          <w:color w:val="000000" w:themeColor="text1"/>
        </w:rPr>
        <w:br/>
        <w:t>March 2020 – Present</w:t>
      </w:r>
    </w:p>
    <w:p w14:paraId="1EE246AC" w14:textId="58D2D8BC" w:rsidR="00EE4D2D" w:rsidRPr="005F679C" w:rsidRDefault="00000000" w:rsidP="00951CAD">
      <w:pPr>
        <w:pStyle w:val="ListBulle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79C">
        <w:rPr>
          <w:rFonts w:ascii="Times New Roman" w:hAnsi="Times New Roman" w:cs="Times New Roman"/>
          <w:color w:val="000000" w:themeColor="text1"/>
          <w:sz w:val="24"/>
          <w:szCs w:val="24"/>
        </w:rPr>
        <w:t>Directed cross-functional teams to identify growth opportunities using Tableau, Jira, and Adobe Analytics, enhancing team efficiency and reducing project timelines by 20%.</w:t>
      </w:r>
    </w:p>
    <w:p w14:paraId="69BDECD4" w14:textId="66B7151B" w:rsidR="00EE4D2D" w:rsidRPr="005F679C" w:rsidRDefault="00000000" w:rsidP="00951CAD">
      <w:pPr>
        <w:pStyle w:val="ListBulle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79C">
        <w:rPr>
          <w:rFonts w:ascii="Times New Roman" w:hAnsi="Times New Roman" w:cs="Times New Roman"/>
          <w:color w:val="000000" w:themeColor="text1"/>
          <w:sz w:val="24"/>
          <w:szCs w:val="24"/>
        </w:rPr>
        <w:t>Owned end-to-end product lifecycle for compliance-driven features funded with ~$1M+ annually, ensuring regulatory alignment and on-time delivery.</w:t>
      </w:r>
    </w:p>
    <w:p w14:paraId="363371A2" w14:textId="18B1A17A" w:rsidR="00EE4D2D" w:rsidRPr="005F679C" w:rsidRDefault="00000000" w:rsidP="00951CAD">
      <w:pPr>
        <w:pStyle w:val="ListBulle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79C">
        <w:rPr>
          <w:rFonts w:ascii="Times New Roman" w:hAnsi="Times New Roman" w:cs="Times New Roman"/>
          <w:color w:val="000000" w:themeColor="text1"/>
          <w:sz w:val="24"/>
          <w:szCs w:val="24"/>
        </w:rPr>
        <w:t>Designed a universal onboarding process for 20+ million members, achieving $500K in annual cost savings and increasing ancillary product adoption by 10%.</w:t>
      </w:r>
    </w:p>
    <w:p w14:paraId="6E9B2DEA" w14:textId="718C71AD" w:rsidR="00EE4D2D" w:rsidRPr="005F679C" w:rsidRDefault="00000000" w:rsidP="00951CAD">
      <w:pPr>
        <w:pStyle w:val="ListBulle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79C">
        <w:rPr>
          <w:rFonts w:ascii="Times New Roman" w:hAnsi="Times New Roman" w:cs="Times New Roman"/>
          <w:color w:val="000000" w:themeColor="text1"/>
          <w:sz w:val="24"/>
          <w:szCs w:val="24"/>
        </w:rPr>
        <w:t>Launched a targeted messaging platform for myCigna, driving a 15% YoY increase in user engagement.</w:t>
      </w:r>
    </w:p>
    <w:p w14:paraId="523D5095" w14:textId="33F1E811" w:rsidR="00EE4D2D" w:rsidRPr="005F679C" w:rsidRDefault="00000000" w:rsidP="00951CAD">
      <w:pPr>
        <w:pStyle w:val="ListBulle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79C">
        <w:rPr>
          <w:rFonts w:ascii="Times New Roman" w:hAnsi="Times New Roman" w:cs="Times New Roman"/>
          <w:color w:val="000000" w:themeColor="text1"/>
          <w:sz w:val="24"/>
          <w:szCs w:val="24"/>
        </w:rPr>
        <w:t>Partnered with stakeholders to define strategic product roadmaps and align initiatives with organizational goals.</w:t>
      </w:r>
      <w:r w:rsidRPr="005F679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15495799" w14:textId="41AB8D82" w:rsidR="00EE4D2D" w:rsidRPr="005F679C" w:rsidRDefault="00000000" w:rsidP="00951CA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F67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Product Owner</w:t>
      </w:r>
      <w:r w:rsidRPr="005F679C">
        <w:rPr>
          <w:rFonts w:ascii="Times New Roman" w:hAnsi="Times New Roman" w:cs="Times New Roman"/>
          <w:b/>
          <w:bCs/>
          <w:color w:val="000000" w:themeColor="text1"/>
        </w:rPr>
        <w:br/>
      </w:r>
      <w:r w:rsidR="005F679C">
        <w:rPr>
          <w:rFonts w:ascii="Times New Roman" w:hAnsi="Times New Roman" w:cs="Times New Roman"/>
          <w:color w:val="000000" w:themeColor="text1"/>
        </w:rPr>
        <w:t>Company Name</w:t>
      </w:r>
      <w:r w:rsidRPr="005F679C">
        <w:rPr>
          <w:rFonts w:ascii="Times New Roman" w:hAnsi="Times New Roman" w:cs="Times New Roman"/>
          <w:color w:val="000000" w:themeColor="text1"/>
        </w:rPr>
        <w:t xml:space="preserve"> | Windsor, CT</w:t>
      </w:r>
      <w:r w:rsidRPr="005F679C">
        <w:rPr>
          <w:rFonts w:ascii="Times New Roman" w:hAnsi="Times New Roman" w:cs="Times New Roman"/>
          <w:color w:val="000000" w:themeColor="text1"/>
        </w:rPr>
        <w:br/>
        <w:t>October 2017 – March 2020</w:t>
      </w:r>
    </w:p>
    <w:p w14:paraId="39B23889" w14:textId="54717163" w:rsidR="00EE4D2D" w:rsidRPr="005F679C" w:rsidRDefault="00000000" w:rsidP="00951CAD">
      <w:pPr>
        <w:pStyle w:val="ListBulle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79C">
        <w:rPr>
          <w:rFonts w:ascii="Times New Roman" w:hAnsi="Times New Roman" w:cs="Times New Roman"/>
          <w:color w:val="000000" w:themeColor="text1"/>
          <w:sz w:val="24"/>
          <w:szCs w:val="24"/>
        </w:rPr>
        <w:t>Led sprint planning and execution, reducing development carryover by 15% and ensuring timely feature delivery.</w:t>
      </w:r>
    </w:p>
    <w:p w14:paraId="052FC334" w14:textId="4ABB2B72" w:rsidR="00EE4D2D" w:rsidRPr="005F679C" w:rsidRDefault="00000000" w:rsidP="00951CAD">
      <w:pPr>
        <w:pStyle w:val="ListBulle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79C">
        <w:rPr>
          <w:rFonts w:ascii="Times New Roman" w:hAnsi="Times New Roman" w:cs="Times New Roman"/>
          <w:color w:val="000000" w:themeColor="text1"/>
          <w:sz w:val="24"/>
          <w:szCs w:val="24"/>
        </w:rPr>
        <w:t>Delivered three high-impact annual features, increasing client engagement with core systems by 20%.</w:t>
      </w:r>
    </w:p>
    <w:p w14:paraId="146056CB" w14:textId="097E8AA9" w:rsidR="00EE4D2D" w:rsidRPr="005F679C" w:rsidRDefault="00000000" w:rsidP="00951CAD">
      <w:pPr>
        <w:pStyle w:val="ListBulle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7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Conducted user research to refine UX/UI designs, reducing task completion times by 30% and enhancing customer satisfaction metrics.</w:t>
      </w:r>
    </w:p>
    <w:p w14:paraId="4EEE665D" w14:textId="569A2B7E" w:rsidR="00EE4D2D" w:rsidRPr="005F679C" w:rsidRDefault="00000000" w:rsidP="00951CAD">
      <w:pPr>
        <w:pStyle w:val="ListBulle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79C">
        <w:rPr>
          <w:rFonts w:ascii="Times New Roman" w:hAnsi="Times New Roman" w:cs="Times New Roman"/>
          <w:color w:val="000000" w:themeColor="text1"/>
          <w:sz w:val="24"/>
          <w:szCs w:val="24"/>
        </w:rPr>
        <w:t>Executed strategic initiatives aligned with the corporate roadmap, ensuring all features supported long-term objectives.</w:t>
      </w:r>
      <w:r w:rsidRPr="005F679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2AD9D59A" w14:textId="1EF9AD92" w:rsidR="00EE4D2D" w:rsidRPr="005F679C" w:rsidRDefault="00000000" w:rsidP="00951CA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F67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Systems Analyst Programmer</w:t>
      </w:r>
      <w:r w:rsidRPr="005F679C">
        <w:rPr>
          <w:rFonts w:ascii="Times New Roman" w:hAnsi="Times New Roman" w:cs="Times New Roman"/>
          <w:color w:val="000000" w:themeColor="text1"/>
        </w:rPr>
        <w:br/>
      </w:r>
      <w:r w:rsidR="005F679C">
        <w:rPr>
          <w:rFonts w:ascii="Times New Roman" w:hAnsi="Times New Roman" w:cs="Times New Roman"/>
          <w:color w:val="000000" w:themeColor="text1"/>
        </w:rPr>
        <w:t>Company Name</w:t>
      </w:r>
      <w:r w:rsidRPr="005F679C">
        <w:rPr>
          <w:rFonts w:ascii="Times New Roman" w:hAnsi="Times New Roman" w:cs="Times New Roman"/>
          <w:color w:val="000000" w:themeColor="text1"/>
        </w:rPr>
        <w:t xml:space="preserve"> | New Britain, CT</w:t>
      </w:r>
      <w:r w:rsidRPr="005F679C">
        <w:rPr>
          <w:rFonts w:ascii="Times New Roman" w:hAnsi="Times New Roman" w:cs="Times New Roman"/>
          <w:color w:val="000000" w:themeColor="text1"/>
        </w:rPr>
        <w:br/>
        <w:t>January 2017 – October 2017</w:t>
      </w:r>
    </w:p>
    <w:p w14:paraId="01E44A4B" w14:textId="57BB7E87" w:rsidR="00EE4D2D" w:rsidRPr="005F679C" w:rsidRDefault="00000000" w:rsidP="00951CAD">
      <w:pPr>
        <w:pStyle w:val="ListBulle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79C">
        <w:rPr>
          <w:rFonts w:ascii="Times New Roman" w:hAnsi="Times New Roman" w:cs="Times New Roman"/>
          <w:color w:val="000000" w:themeColor="text1"/>
          <w:sz w:val="24"/>
          <w:szCs w:val="24"/>
        </w:rPr>
        <w:t>Integrated compliance software for AML, scanning 3M+ customer records daily and achieving 100% compliance with OFAC regulations.</w:t>
      </w:r>
    </w:p>
    <w:p w14:paraId="2E02CE74" w14:textId="3E63335F" w:rsidR="00EE4D2D" w:rsidRPr="005F679C" w:rsidRDefault="00000000" w:rsidP="00951CAD">
      <w:pPr>
        <w:pStyle w:val="ListBulle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79C">
        <w:rPr>
          <w:rFonts w:ascii="Times New Roman" w:hAnsi="Times New Roman" w:cs="Times New Roman"/>
          <w:color w:val="000000" w:themeColor="text1"/>
          <w:sz w:val="24"/>
          <w:szCs w:val="24"/>
        </w:rPr>
        <w:t>Supported system upgrades and troubleshooting for 10+ applications, maintaining 99.9% uptime.</w:t>
      </w:r>
    </w:p>
    <w:p w14:paraId="3CB6FC41" w14:textId="7EB68884" w:rsidR="00EE4D2D" w:rsidRPr="005F679C" w:rsidRDefault="00000000" w:rsidP="00951CAD">
      <w:pPr>
        <w:pStyle w:val="ListBulle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79C">
        <w:rPr>
          <w:rFonts w:ascii="Times New Roman" w:hAnsi="Times New Roman" w:cs="Times New Roman"/>
          <w:color w:val="000000" w:themeColor="text1"/>
          <w:sz w:val="24"/>
          <w:szCs w:val="24"/>
        </w:rPr>
        <w:t>Developed technical documentation for audits, ensuring adherence to government standards.</w:t>
      </w:r>
    </w:p>
    <w:p w14:paraId="52F8185D" w14:textId="3BA03B52" w:rsidR="00EE4D2D" w:rsidRPr="005F679C" w:rsidRDefault="00000000" w:rsidP="00951CAD">
      <w:pPr>
        <w:pStyle w:val="ListBulle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F679C">
        <w:rPr>
          <w:rFonts w:ascii="Times New Roman" w:hAnsi="Times New Roman" w:cs="Times New Roman"/>
          <w:color w:val="000000" w:themeColor="text1"/>
          <w:sz w:val="24"/>
          <w:szCs w:val="24"/>
        </w:rPr>
        <w:t>Resolved production defects within 30 days, eliminating critical vulnerabilities and minimizing operational risks.</w:t>
      </w:r>
      <w:r w:rsidRPr="005F679C">
        <w:rPr>
          <w:rFonts w:ascii="Times New Roman" w:hAnsi="Times New Roman" w:cs="Times New Roman"/>
          <w:color w:val="000000" w:themeColor="text1"/>
        </w:rPr>
        <w:br/>
      </w:r>
    </w:p>
    <w:p w14:paraId="12CB7DF5" w14:textId="3A4C9575" w:rsidR="00EE4D2D" w:rsidRPr="005F679C" w:rsidRDefault="00000000" w:rsidP="00951CA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F67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Account Manager</w:t>
      </w:r>
      <w:r w:rsidRPr="005F679C">
        <w:rPr>
          <w:rFonts w:ascii="Times New Roman" w:hAnsi="Times New Roman" w:cs="Times New Roman"/>
          <w:color w:val="000000" w:themeColor="text1"/>
        </w:rPr>
        <w:br/>
      </w:r>
      <w:r w:rsidR="005F679C">
        <w:rPr>
          <w:rFonts w:ascii="Times New Roman" w:hAnsi="Times New Roman" w:cs="Times New Roman"/>
          <w:color w:val="000000" w:themeColor="text1"/>
        </w:rPr>
        <w:t>Company Name</w:t>
      </w:r>
      <w:r w:rsidRPr="005F679C">
        <w:rPr>
          <w:rFonts w:ascii="Times New Roman" w:hAnsi="Times New Roman" w:cs="Times New Roman"/>
          <w:color w:val="000000" w:themeColor="text1"/>
        </w:rPr>
        <w:t xml:space="preserve"> | Windsor, CT</w:t>
      </w:r>
      <w:r w:rsidRPr="005F679C">
        <w:rPr>
          <w:rFonts w:ascii="Times New Roman" w:hAnsi="Times New Roman" w:cs="Times New Roman"/>
          <w:color w:val="000000" w:themeColor="text1"/>
        </w:rPr>
        <w:br/>
        <w:t>June 2014 – January 2017</w:t>
      </w:r>
    </w:p>
    <w:p w14:paraId="23ABCF23" w14:textId="00B76492" w:rsidR="00EE4D2D" w:rsidRPr="005F679C" w:rsidRDefault="00000000" w:rsidP="00951CAD">
      <w:pPr>
        <w:pStyle w:val="ListBulle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79C">
        <w:rPr>
          <w:rFonts w:ascii="Times New Roman" w:hAnsi="Times New Roman" w:cs="Times New Roman"/>
          <w:color w:val="000000" w:themeColor="text1"/>
          <w:sz w:val="24"/>
          <w:szCs w:val="24"/>
        </w:rPr>
        <w:t>Managed software implementations for 100+ clients, reducing onboarding times by 20%.</w:t>
      </w:r>
    </w:p>
    <w:p w14:paraId="11362EDC" w14:textId="2F4C2B5C" w:rsidR="00EE4D2D" w:rsidRPr="005F679C" w:rsidRDefault="00000000" w:rsidP="00951CAD">
      <w:pPr>
        <w:pStyle w:val="ListBulle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79C">
        <w:rPr>
          <w:rFonts w:ascii="Times New Roman" w:hAnsi="Times New Roman" w:cs="Times New Roman"/>
          <w:color w:val="000000" w:themeColor="text1"/>
          <w:sz w:val="24"/>
          <w:szCs w:val="24"/>
        </w:rPr>
        <w:t>Created client-specific implementation plans and training materials within 7 days of contract receipt.</w:t>
      </w:r>
    </w:p>
    <w:p w14:paraId="66B069CA" w14:textId="18282E68" w:rsidR="00EE4D2D" w:rsidRPr="005F679C" w:rsidRDefault="00000000" w:rsidP="00951CAD">
      <w:pPr>
        <w:pStyle w:val="ListBulle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79C">
        <w:rPr>
          <w:rFonts w:ascii="Times New Roman" w:hAnsi="Times New Roman" w:cs="Times New Roman"/>
          <w:color w:val="000000" w:themeColor="text1"/>
          <w:sz w:val="24"/>
          <w:szCs w:val="24"/>
        </w:rPr>
        <w:t>Conducted tailored eight-week training sessions, achieving an 80% customer retention rate.</w:t>
      </w:r>
    </w:p>
    <w:p w14:paraId="18D7493F" w14:textId="58891848" w:rsidR="00EE4D2D" w:rsidRPr="005F679C" w:rsidRDefault="00000000" w:rsidP="00951CAD">
      <w:pPr>
        <w:pStyle w:val="ListBulle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79C">
        <w:rPr>
          <w:rFonts w:ascii="Times New Roman" w:hAnsi="Times New Roman" w:cs="Times New Roman"/>
          <w:color w:val="000000" w:themeColor="text1"/>
          <w:sz w:val="24"/>
          <w:szCs w:val="24"/>
        </w:rPr>
        <w:t>Collaborated with internal teams to ensure successful project milestone delivery.</w:t>
      </w:r>
    </w:p>
    <w:p w14:paraId="1621A7B8" w14:textId="77777777" w:rsidR="00EE4D2D" w:rsidRPr="005F679C" w:rsidRDefault="00000000" w:rsidP="00951CAD">
      <w:pPr>
        <w:pStyle w:val="Heading2"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5F679C">
        <w:rPr>
          <w:rFonts w:ascii="Times New Roman" w:hAnsi="Times New Roman" w:cs="Times New Roman"/>
          <w:color w:val="000000" w:themeColor="text1"/>
        </w:rPr>
        <w:t>EDUCATION</w:t>
      </w:r>
    </w:p>
    <w:p w14:paraId="242BE94E" w14:textId="77777777" w:rsidR="00EE4D2D" w:rsidRPr="005F679C" w:rsidRDefault="00000000" w:rsidP="00951CA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F67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M.B.A. Business Analytics</w:t>
      </w:r>
      <w:r w:rsidRPr="005F67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(Expected Spring 2024)</w:t>
      </w:r>
      <w:r w:rsidRPr="005F679C">
        <w:rPr>
          <w:rFonts w:ascii="Times New Roman" w:hAnsi="Times New Roman" w:cs="Times New Roman"/>
          <w:color w:val="000000" w:themeColor="text1"/>
        </w:rPr>
        <w:br/>
        <w:t>Central Connecticut State University</w:t>
      </w:r>
    </w:p>
    <w:p w14:paraId="43A2164D" w14:textId="77777777" w:rsidR="00EE4D2D" w:rsidRPr="005F679C" w:rsidRDefault="00000000" w:rsidP="00951CA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F67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B.S. Management Information Systems</w:t>
      </w:r>
      <w:r w:rsidRPr="005F679C">
        <w:rPr>
          <w:rFonts w:ascii="Times New Roman" w:hAnsi="Times New Roman" w:cs="Times New Roman"/>
          <w:color w:val="000000" w:themeColor="text1"/>
        </w:rPr>
        <w:br/>
        <w:t>Central Connecticut State University | Spring 2017</w:t>
      </w:r>
    </w:p>
    <w:p w14:paraId="3C3E4DF5" w14:textId="77777777" w:rsidR="00EE4D2D" w:rsidRPr="005F679C" w:rsidRDefault="00000000" w:rsidP="00951CAD">
      <w:pPr>
        <w:pStyle w:val="Heading2"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5F679C">
        <w:rPr>
          <w:rFonts w:ascii="Times New Roman" w:hAnsi="Times New Roman" w:cs="Times New Roman"/>
          <w:color w:val="000000" w:themeColor="text1"/>
        </w:rPr>
        <w:t>CERTIFICATIONS</w:t>
      </w:r>
    </w:p>
    <w:p w14:paraId="3D417C82" w14:textId="77777777" w:rsidR="00EE4D2D" w:rsidRPr="005F679C" w:rsidRDefault="00000000" w:rsidP="00951CA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F679C">
        <w:rPr>
          <w:rFonts w:ascii="Times New Roman" w:hAnsi="Times New Roman" w:cs="Times New Roman"/>
          <w:color w:val="000000" w:themeColor="text1"/>
        </w:rPr>
        <w:t>Certified Scrum Product Owner (CSPO)</w:t>
      </w:r>
    </w:p>
    <w:p w14:paraId="34409EEE" w14:textId="77777777" w:rsidR="00EE4D2D" w:rsidRPr="005F679C" w:rsidRDefault="00000000" w:rsidP="00951CAD">
      <w:pPr>
        <w:pStyle w:val="Heading2"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5F679C">
        <w:rPr>
          <w:rFonts w:ascii="Times New Roman" w:hAnsi="Times New Roman" w:cs="Times New Roman"/>
          <w:color w:val="000000" w:themeColor="text1"/>
        </w:rPr>
        <w:t>KEY ACHIEVEMENTS</w:t>
      </w:r>
    </w:p>
    <w:p w14:paraId="2E1DE8BA" w14:textId="77777777" w:rsidR="00EE4D2D" w:rsidRPr="005F679C" w:rsidRDefault="00000000" w:rsidP="00951CAD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F679C">
        <w:rPr>
          <w:rFonts w:ascii="Times New Roman" w:hAnsi="Times New Roman" w:cs="Times New Roman"/>
          <w:color w:val="000000" w:themeColor="text1"/>
        </w:rPr>
        <w:t>Drove user engagement for 8M+ annual active users by enhancing mobile and web app experiences at Cigna.</w:t>
      </w:r>
    </w:p>
    <w:p w14:paraId="4C76005C" w14:textId="77777777" w:rsidR="00EE4D2D" w:rsidRPr="005F679C" w:rsidRDefault="00000000" w:rsidP="00951CAD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F679C">
        <w:rPr>
          <w:rFonts w:ascii="Times New Roman" w:hAnsi="Times New Roman" w:cs="Times New Roman"/>
          <w:color w:val="000000" w:themeColor="text1"/>
        </w:rPr>
        <w:t>Developed systems ensuring compliance with BSA/AML standards, preventing fraud and safeguarding assets.</w:t>
      </w:r>
    </w:p>
    <w:p w14:paraId="65F8ACA0" w14:textId="77777777" w:rsidR="00EE4D2D" w:rsidRPr="005F679C" w:rsidRDefault="00000000" w:rsidP="00951CAD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F679C">
        <w:rPr>
          <w:rFonts w:ascii="Times New Roman" w:hAnsi="Times New Roman" w:cs="Times New Roman"/>
          <w:color w:val="000000" w:themeColor="text1"/>
        </w:rPr>
        <w:t>Recognized for leadership excellence with significant contributions to cross-departmental collaboration and innovation.</w:t>
      </w:r>
    </w:p>
    <w:p w14:paraId="018D947C" w14:textId="77777777" w:rsidR="00951CAD" w:rsidRPr="005F679C" w:rsidRDefault="00951CAD" w:rsidP="00951CAD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F679C">
        <w:rPr>
          <w:rFonts w:ascii="Times New Roman" w:hAnsi="Times New Roman" w:cs="Times New Roman"/>
          <w:color w:val="000000" w:themeColor="text1"/>
        </w:rPr>
        <w:t>Member, Beta Gamma Sigma International Business Honor Society (Top 20% of MBA Program)</w:t>
      </w:r>
    </w:p>
    <w:p w14:paraId="0F8F2510" w14:textId="77777777" w:rsidR="00951CAD" w:rsidRPr="00951CAD" w:rsidRDefault="00951CAD" w:rsidP="00951CA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951CAD" w:rsidRPr="00951CA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06CF7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615E08"/>
    <w:multiLevelType w:val="hybridMultilevel"/>
    <w:tmpl w:val="49580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A7894"/>
    <w:multiLevelType w:val="hybridMultilevel"/>
    <w:tmpl w:val="51ACC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B2FA5"/>
    <w:multiLevelType w:val="hybridMultilevel"/>
    <w:tmpl w:val="FD566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A2634"/>
    <w:multiLevelType w:val="hybridMultilevel"/>
    <w:tmpl w:val="C6484EB4"/>
    <w:lvl w:ilvl="0" w:tplc="E04451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C65E6"/>
    <w:multiLevelType w:val="hybridMultilevel"/>
    <w:tmpl w:val="ADF4DD8A"/>
    <w:lvl w:ilvl="0" w:tplc="E04451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E40DC"/>
    <w:multiLevelType w:val="hybridMultilevel"/>
    <w:tmpl w:val="0DB40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37C89"/>
    <w:multiLevelType w:val="hybridMultilevel"/>
    <w:tmpl w:val="CE6C9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84A46"/>
    <w:multiLevelType w:val="hybridMultilevel"/>
    <w:tmpl w:val="4B3EF2FE"/>
    <w:lvl w:ilvl="0" w:tplc="E04451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02060"/>
    <w:multiLevelType w:val="hybridMultilevel"/>
    <w:tmpl w:val="22EAC29C"/>
    <w:lvl w:ilvl="0" w:tplc="E04451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04F7F"/>
    <w:multiLevelType w:val="hybridMultilevel"/>
    <w:tmpl w:val="4490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D24B6"/>
    <w:multiLevelType w:val="hybridMultilevel"/>
    <w:tmpl w:val="27601762"/>
    <w:lvl w:ilvl="0" w:tplc="E04451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21D44"/>
    <w:multiLevelType w:val="hybridMultilevel"/>
    <w:tmpl w:val="E786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155867">
    <w:abstractNumId w:val="8"/>
  </w:num>
  <w:num w:numId="2" w16cid:durableId="35283314">
    <w:abstractNumId w:val="6"/>
  </w:num>
  <w:num w:numId="3" w16cid:durableId="99766041">
    <w:abstractNumId w:val="5"/>
  </w:num>
  <w:num w:numId="4" w16cid:durableId="1171023980">
    <w:abstractNumId w:val="4"/>
  </w:num>
  <w:num w:numId="5" w16cid:durableId="1991592555">
    <w:abstractNumId w:val="7"/>
  </w:num>
  <w:num w:numId="6" w16cid:durableId="641276818">
    <w:abstractNumId w:val="3"/>
  </w:num>
  <w:num w:numId="7" w16cid:durableId="934215941">
    <w:abstractNumId w:val="2"/>
  </w:num>
  <w:num w:numId="8" w16cid:durableId="21177386">
    <w:abstractNumId w:val="1"/>
  </w:num>
  <w:num w:numId="9" w16cid:durableId="1470629578">
    <w:abstractNumId w:val="0"/>
  </w:num>
  <w:num w:numId="10" w16cid:durableId="1784499202">
    <w:abstractNumId w:val="11"/>
  </w:num>
  <w:num w:numId="11" w16cid:durableId="318656393">
    <w:abstractNumId w:val="20"/>
  </w:num>
  <w:num w:numId="12" w16cid:durableId="427390092">
    <w:abstractNumId w:val="12"/>
  </w:num>
  <w:num w:numId="13" w16cid:durableId="2077820111">
    <w:abstractNumId w:val="18"/>
  </w:num>
  <w:num w:numId="14" w16cid:durableId="1771395167">
    <w:abstractNumId w:val="15"/>
  </w:num>
  <w:num w:numId="15" w16cid:durableId="260728155">
    <w:abstractNumId w:val="16"/>
  </w:num>
  <w:num w:numId="16" w16cid:durableId="1790969085">
    <w:abstractNumId w:val="9"/>
  </w:num>
  <w:num w:numId="17" w16cid:durableId="1720202295">
    <w:abstractNumId w:val="13"/>
  </w:num>
  <w:num w:numId="18" w16cid:durableId="394396920">
    <w:abstractNumId w:val="14"/>
  </w:num>
  <w:num w:numId="19" w16cid:durableId="554976504">
    <w:abstractNumId w:val="17"/>
  </w:num>
  <w:num w:numId="20" w16cid:durableId="2137799029">
    <w:abstractNumId w:val="19"/>
  </w:num>
  <w:num w:numId="21" w16cid:durableId="1925040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2E87"/>
    <w:rsid w:val="00034616"/>
    <w:rsid w:val="0006063C"/>
    <w:rsid w:val="0015074B"/>
    <w:rsid w:val="00213085"/>
    <w:rsid w:val="0029639D"/>
    <w:rsid w:val="00326F90"/>
    <w:rsid w:val="00552F41"/>
    <w:rsid w:val="005F679C"/>
    <w:rsid w:val="00932556"/>
    <w:rsid w:val="00951CAD"/>
    <w:rsid w:val="00AA1D8D"/>
    <w:rsid w:val="00B47730"/>
    <w:rsid w:val="00CB0664"/>
    <w:rsid w:val="00EE4D2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10ED41"/>
  <w14:defaultImageDpi w14:val="300"/>
  <w15:docId w15:val="{FABC6853-3DE5-7949-917E-4C5CD728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448234651AF418C5524A1A604DDEC" ma:contentTypeVersion="18" ma:contentTypeDescription="Create a new document." ma:contentTypeScope="" ma:versionID="2b7dacce7dd45c6c6351b77a5e5c04b9">
  <xsd:schema xmlns:xsd="http://www.w3.org/2001/XMLSchema" xmlns:xs="http://www.w3.org/2001/XMLSchema" xmlns:p="http://schemas.microsoft.com/office/2006/metadata/properties" xmlns:ns2="0804cb95-d4eb-410e-902a-a858528d0ecf" xmlns:ns3="c5fe6545-2b08-4d6c-9afd-8988524a8035" targetNamespace="http://schemas.microsoft.com/office/2006/metadata/properties" ma:root="true" ma:fieldsID="a49559816dc67f3bb89f9ff7455cfa6c" ns2:_="" ns3:_="">
    <xsd:import namespace="0804cb95-d4eb-410e-902a-a858528d0ecf"/>
    <xsd:import namespace="c5fe6545-2b08-4d6c-9afd-8988524a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4cb95-d4eb-410e-902a-a858528d0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f9898e-826e-4926-82e8-151ffa444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e6545-2b08-4d6c-9afd-8988524a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2e14bf-5d68-492b-8980-e83bf19eecc5}" ma:internalName="TaxCatchAll" ma:showField="CatchAllData" ma:web="c5fe6545-2b08-4d6c-9afd-8988524a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fe6545-2b08-4d6c-9afd-8988524a8035" xsi:nil="true"/>
    <lcf76f155ced4ddcb4097134ff3c332f xmlns="0804cb95-d4eb-410e-902a-a858528d0e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FC4B04-A48B-4246-A776-6B8168729CF2}"/>
</file>

<file path=customXml/itemProps3.xml><?xml version="1.0" encoding="utf-8"?>
<ds:datastoreItem xmlns:ds="http://schemas.openxmlformats.org/officeDocument/2006/customXml" ds:itemID="{8009667D-A91F-4DE8-81AC-E30598D4BCA4}"/>
</file>

<file path=customXml/itemProps4.xml><?xml version="1.0" encoding="utf-8"?>
<ds:datastoreItem xmlns:ds="http://schemas.openxmlformats.org/officeDocument/2006/customXml" ds:itemID="{B640A862-0325-40EA-9595-DF576A9319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KaTasha Thomas</cp:lastModifiedBy>
  <cp:revision>2</cp:revision>
  <dcterms:created xsi:type="dcterms:W3CDTF">2025-01-09T15:41:00Z</dcterms:created>
  <dcterms:modified xsi:type="dcterms:W3CDTF">2025-01-09T15:41:00Z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0x01010034B448234651AF418C5524A1A604DDEC</vt:lpwstr>
  </property>
</Properties>
</file>